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7E6BF5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7E6BF5" w:rsidRPr="00127C48" w:rsidRDefault="007E6BF5" w:rsidP="007E6BF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</w:t>
      </w:r>
      <w:r w:rsidRPr="00127C48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 w:rsidR="004C58E4">
        <w:rPr>
          <w:rFonts w:ascii="Arial" w:eastAsia="Times New Roman" w:hAnsi="Arial" w:cs="Arial"/>
          <w:b/>
          <w:sz w:val="24"/>
          <w:szCs w:val="24"/>
          <w:lang w:val="en-US" w:eastAsia="bg-BG"/>
        </w:rPr>
        <w:t>2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8B7692">
        <w:rPr>
          <w:rFonts w:ascii="Arial" w:eastAsia="Times New Roman" w:hAnsi="Arial" w:cs="Arial"/>
          <w:b/>
          <w:sz w:val="24"/>
          <w:szCs w:val="24"/>
          <w:lang w:val="en-US" w:eastAsia="bg-BG"/>
        </w:rPr>
        <w:t>0</w:t>
      </w:r>
      <w:r w:rsidRPr="00127C48">
        <w:rPr>
          <w:rFonts w:ascii="Arial" w:eastAsia="Times New Roman" w:hAnsi="Arial" w:cs="Arial"/>
          <w:b/>
          <w:sz w:val="24"/>
          <w:szCs w:val="24"/>
          <w:lang w:eastAsia="bg-BG"/>
        </w:rPr>
        <w:t>0 часа</w:t>
      </w:r>
    </w:p>
    <w:p w:rsidR="00A42771" w:rsidRPr="007E6BF5" w:rsidRDefault="00A42771">
      <w:pPr>
        <w:rPr>
          <w:color w:val="FF0000"/>
          <w:lang w:val="en-US"/>
        </w:rPr>
      </w:pP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1</w:t>
      </w:r>
      <w:r>
        <w:rPr>
          <w:rFonts w:ascii="Arial" w:hAnsi="Arial" w:cs="Arial"/>
          <w:sz w:val="24"/>
          <w:szCs w:val="24"/>
        </w:rPr>
        <w:t>.</w:t>
      </w:r>
      <w:r w:rsidRPr="008B769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 w:rsidRPr="007E6BF5">
        <w:rPr>
          <w:rFonts w:ascii="Arial" w:eastAsia="Calibri" w:hAnsi="Arial" w:cs="Arial"/>
          <w:sz w:val="24"/>
          <w:szCs w:val="24"/>
        </w:rPr>
        <w:t>ромени</w:t>
      </w:r>
      <w:proofErr w:type="gramEnd"/>
      <w:r w:rsidRPr="007E6BF5">
        <w:rPr>
          <w:rFonts w:ascii="Arial" w:eastAsia="Calibri" w:hAnsi="Arial" w:cs="Arial"/>
          <w:sz w:val="24"/>
          <w:szCs w:val="24"/>
        </w:rPr>
        <w:t xml:space="preserve"> в състави</w:t>
      </w:r>
      <w:r>
        <w:rPr>
          <w:rFonts w:ascii="Arial" w:eastAsia="Calibri" w:hAnsi="Arial" w:cs="Arial"/>
          <w:sz w:val="24"/>
          <w:szCs w:val="24"/>
        </w:rPr>
        <w:t>те</w:t>
      </w:r>
      <w:r w:rsidRPr="007E6BF5">
        <w:rPr>
          <w:rFonts w:ascii="Arial" w:eastAsia="Calibri" w:hAnsi="Arial" w:cs="Arial"/>
          <w:sz w:val="24"/>
          <w:szCs w:val="24"/>
        </w:rPr>
        <w:t xml:space="preserve"> на СИК – община Бургас</w:t>
      </w:r>
      <w:r w:rsidRPr="007E6BF5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Calibri" w:hAnsi="Arial" w:cs="Arial"/>
          <w:sz w:val="24"/>
          <w:szCs w:val="24"/>
        </w:rPr>
        <w:t xml:space="preserve">за </w:t>
      </w:r>
      <w:r w:rsidRPr="007E6BF5">
        <w:rPr>
          <w:rFonts w:ascii="Arial" w:hAnsi="Arial" w:cs="Arial"/>
          <w:sz w:val="24"/>
          <w:szCs w:val="24"/>
        </w:rPr>
        <w:t>участие в изборите</w:t>
      </w:r>
      <w:r w:rsidRPr="007E6BF5">
        <w:rPr>
          <w:rFonts w:ascii="Arial" w:hAnsi="Arial" w:cs="Arial"/>
          <w:sz w:val="24"/>
          <w:szCs w:val="24"/>
          <w:lang w:val="en-US"/>
        </w:rPr>
        <w:t xml:space="preserve"> </w:t>
      </w:r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за общински </w:t>
      </w:r>
      <w:proofErr w:type="spellStart"/>
      <w:r w:rsidRPr="007E6BF5">
        <w:rPr>
          <w:rFonts w:ascii="Arial" w:eastAsia="Times New Roman" w:hAnsi="Arial" w:cs="Arial"/>
          <w:sz w:val="24"/>
          <w:szCs w:val="24"/>
          <w:lang w:eastAsia="bg-BG"/>
        </w:rPr>
        <w:t>съветници</w:t>
      </w:r>
      <w:proofErr w:type="spellEnd"/>
      <w:r w:rsidRPr="007E6BF5">
        <w:rPr>
          <w:rFonts w:ascii="Arial" w:eastAsia="Times New Roman" w:hAnsi="Arial" w:cs="Arial"/>
          <w:sz w:val="24"/>
          <w:szCs w:val="24"/>
          <w:lang w:eastAsia="bg-BG"/>
        </w:rPr>
        <w:t xml:space="preserve"> и кметове в община Бургас на 27 октомври 2019 г.</w:t>
      </w: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color w:val="FF0000"/>
          <w:sz w:val="24"/>
          <w:szCs w:val="24"/>
          <w:lang w:val="en-US"/>
        </w:rPr>
      </w:pP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2</w:t>
      </w:r>
      <w:r w:rsidR="001D439C" w:rsidRPr="001D439C">
        <w:rPr>
          <w:rFonts w:ascii="Arial" w:eastAsia="Times New Roman" w:hAnsi="Arial" w:cs="Arial"/>
          <w:sz w:val="24"/>
          <w:szCs w:val="24"/>
          <w:lang w:eastAsia="bg-BG"/>
        </w:rPr>
        <w:t>.</w:t>
      </w:r>
      <w:r w:rsidR="008B7692" w:rsidRPr="008B7692">
        <w:rPr>
          <w:rFonts w:ascii="Arial" w:hAnsi="Arial" w:cs="Arial"/>
          <w:sz w:val="24"/>
          <w:szCs w:val="24"/>
        </w:rPr>
        <w:t xml:space="preserve"> </w:t>
      </w:r>
      <w:r w:rsidRPr="00024C2A">
        <w:rPr>
          <w:rFonts w:ascii="Arial" w:hAnsi="Arial" w:cs="Arial"/>
          <w:sz w:val="24"/>
          <w:szCs w:val="24"/>
        </w:rPr>
        <w:t xml:space="preserve">Регистрация на  </w:t>
      </w:r>
      <w:proofErr w:type="spellStart"/>
      <w:r w:rsidRPr="00024C2A">
        <w:rPr>
          <w:rFonts w:ascii="Arial" w:hAnsi="Arial" w:cs="Arial"/>
          <w:sz w:val="24"/>
          <w:szCs w:val="24"/>
        </w:rPr>
        <w:t>застъпни</w:t>
      </w:r>
      <w:r>
        <w:rPr>
          <w:rFonts w:ascii="Arial" w:hAnsi="Arial" w:cs="Arial"/>
          <w:sz w:val="24"/>
          <w:szCs w:val="24"/>
        </w:rPr>
        <w:t>ци</w:t>
      </w:r>
      <w:proofErr w:type="spellEnd"/>
      <w:r>
        <w:rPr>
          <w:rFonts w:ascii="Arial" w:hAnsi="Arial" w:cs="Arial"/>
          <w:sz w:val="24"/>
          <w:szCs w:val="24"/>
        </w:rPr>
        <w:t xml:space="preserve"> на кандидатите на кандидатски листи, издигнати</w:t>
      </w:r>
      <w:r w:rsidRPr="00024C2A">
        <w:rPr>
          <w:rFonts w:ascii="Arial" w:hAnsi="Arial" w:cs="Arial"/>
          <w:sz w:val="24"/>
          <w:szCs w:val="24"/>
        </w:rPr>
        <w:t xml:space="preserve"> от</w:t>
      </w:r>
      <w:r>
        <w:rPr>
          <w:rFonts w:ascii="Arial" w:hAnsi="Arial" w:cs="Arial"/>
          <w:sz w:val="24"/>
          <w:szCs w:val="24"/>
        </w:rPr>
        <w:t xml:space="preserve"> </w:t>
      </w:r>
      <w:r w:rsidRPr="00EC5068">
        <w:rPr>
          <w:rFonts w:ascii="Arial" w:hAnsi="Arial" w:cs="Arial"/>
          <w:sz w:val="24"/>
          <w:szCs w:val="24"/>
        </w:rPr>
        <w:t xml:space="preserve">политическа партия „СРЕДНА ЕВРОПЕЙСКА КЛАСА“ </w:t>
      </w:r>
      <w:r w:rsidRPr="00A6381B">
        <w:rPr>
          <w:rFonts w:ascii="Arial" w:hAnsi="Arial" w:cs="Arial"/>
          <w:sz w:val="24"/>
          <w:szCs w:val="24"/>
        </w:rPr>
        <w:t xml:space="preserve">за </w:t>
      </w:r>
      <w:r>
        <w:rPr>
          <w:rFonts w:ascii="Arial" w:hAnsi="Arial" w:cs="Arial"/>
          <w:sz w:val="24"/>
          <w:szCs w:val="24"/>
        </w:rPr>
        <w:t>избори</w:t>
      </w:r>
      <w:r w:rsidRPr="00A6381B">
        <w:rPr>
          <w:rFonts w:ascii="Arial" w:hAnsi="Arial" w:cs="Arial"/>
          <w:sz w:val="24"/>
          <w:szCs w:val="24"/>
        </w:rPr>
        <w:t xml:space="preserve"> </w:t>
      </w:r>
      <w:r w:rsidRPr="00024C2A">
        <w:rPr>
          <w:rFonts w:ascii="Arial" w:hAnsi="Arial" w:cs="Arial"/>
          <w:sz w:val="24"/>
          <w:szCs w:val="24"/>
        </w:rPr>
        <w:t xml:space="preserve">за общински </w:t>
      </w:r>
      <w:proofErr w:type="spellStart"/>
      <w:r w:rsidRPr="00024C2A">
        <w:rPr>
          <w:rFonts w:ascii="Arial" w:hAnsi="Arial" w:cs="Arial"/>
          <w:sz w:val="24"/>
          <w:szCs w:val="24"/>
        </w:rPr>
        <w:t>съветници</w:t>
      </w:r>
      <w:proofErr w:type="spellEnd"/>
      <w:r>
        <w:rPr>
          <w:rFonts w:ascii="Arial" w:hAnsi="Arial" w:cs="Arial"/>
          <w:sz w:val="24"/>
          <w:szCs w:val="24"/>
        </w:rPr>
        <w:t xml:space="preserve"> и кметове</w:t>
      </w:r>
      <w:r w:rsidRPr="00024C2A">
        <w:rPr>
          <w:rFonts w:ascii="Arial" w:hAnsi="Arial" w:cs="Arial"/>
          <w:sz w:val="24"/>
          <w:szCs w:val="24"/>
        </w:rPr>
        <w:t xml:space="preserve"> в община Бургас на 27 октомври 2019 г.</w:t>
      </w:r>
    </w:p>
    <w:p w:rsidR="004C58E4" w:rsidRDefault="004C58E4" w:rsidP="004C58E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0594B" w:rsidRPr="0040594B" w:rsidRDefault="004C58E4" w:rsidP="004F06A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40594B" w:rsidRPr="0040594B">
        <w:rPr>
          <w:rFonts w:ascii="Arial" w:hAnsi="Arial" w:cs="Arial"/>
          <w:sz w:val="24"/>
          <w:szCs w:val="24"/>
        </w:rPr>
        <w:t>.Раз</w:t>
      </w:r>
      <w:bookmarkStart w:id="0" w:name="_GoBack"/>
      <w:bookmarkEnd w:id="0"/>
      <w:r w:rsidR="0040594B" w:rsidRPr="0040594B">
        <w:rPr>
          <w:rFonts w:ascii="Arial" w:hAnsi="Arial" w:cs="Arial"/>
          <w:sz w:val="24"/>
          <w:szCs w:val="24"/>
        </w:rPr>
        <w:t>ни</w:t>
      </w:r>
    </w:p>
    <w:sectPr w:rsidR="0040594B" w:rsidRPr="00405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9A0"/>
    <w:rsid w:val="00127C48"/>
    <w:rsid w:val="001C6528"/>
    <w:rsid w:val="001D439C"/>
    <w:rsid w:val="0040594B"/>
    <w:rsid w:val="004C58E4"/>
    <w:rsid w:val="004D69A0"/>
    <w:rsid w:val="004F06AD"/>
    <w:rsid w:val="005733A6"/>
    <w:rsid w:val="006876EA"/>
    <w:rsid w:val="007E6BF5"/>
    <w:rsid w:val="00837309"/>
    <w:rsid w:val="00852369"/>
    <w:rsid w:val="008A4B34"/>
    <w:rsid w:val="008B7692"/>
    <w:rsid w:val="00A42771"/>
    <w:rsid w:val="00B03E26"/>
    <w:rsid w:val="00C07B27"/>
    <w:rsid w:val="00D2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2</cp:revision>
  <dcterms:created xsi:type="dcterms:W3CDTF">2019-10-21T07:23:00Z</dcterms:created>
  <dcterms:modified xsi:type="dcterms:W3CDTF">2019-10-21T07:23:00Z</dcterms:modified>
</cp:coreProperties>
</file>