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D7462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060E1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01</w:t>
      </w:r>
      <w:r w:rsidR="00561E0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  <w:r w:rsidR="00060E1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03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060E1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</w:t>
      </w:r>
      <w:bookmarkStart w:id="0" w:name="_GoBack"/>
      <w:bookmarkEnd w:id="0"/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D7462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D74629" w:rsidRDefault="00D74629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5F6660" w:rsidRPr="00060E10" w:rsidRDefault="00D74629" w:rsidP="0006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</w:r>
      <w:r w:rsidRPr="00060E10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="00060E10" w:rsidRPr="00060E10">
        <w:rPr>
          <w:sz w:val="26"/>
          <w:szCs w:val="26"/>
        </w:rPr>
        <w:t xml:space="preserve"> </w:t>
      </w:r>
      <w:r w:rsidR="00060E10" w:rsidRPr="00060E1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Утвърждаване </w:t>
      </w:r>
      <w:r w:rsidR="00060E1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r w:rsidR="00060E10" w:rsidRPr="00060E10">
        <w:rPr>
          <w:rFonts w:ascii="Times New Roman" w:eastAsia="Times New Roman" w:hAnsi="Times New Roman" w:cs="Times New Roman"/>
          <w:sz w:val="26"/>
          <w:szCs w:val="26"/>
          <w:lang w:eastAsia="bg-BG"/>
        </w:rPr>
        <w:t>образец на бюлетина за провеждане на втори тур на частични местни избори за кмет на кметство с.Твърдица, община Бургас на 06.03.2022г. и одобряване на нейния тираж</w:t>
      </w:r>
    </w:p>
    <w:p w:rsidR="00060E10" w:rsidRPr="00060E10" w:rsidRDefault="00060E10" w:rsidP="00060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6BCD" w:rsidRPr="00060E10" w:rsidRDefault="00060E10" w:rsidP="0000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0E10">
        <w:rPr>
          <w:rFonts w:ascii="Times New Roman" w:eastAsia="Calibri" w:hAnsi="Times New Roman" w:cs="Times New Roman"/>
          <w:sz w:val="26"/>
          <w:szCs w:val="26"/>
        </w:rPr>
        <w:t>2</w:t>
      </w:r>
      <w:r w:rsidR="00D74629" w:rsidRPr="00060E10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74629" w:rsidRPr="00060E10">
        <w:rPr>
          <w:rFonts w:ascii="Times New Roman" w:hAnsi="Times New Roman" w:cs="Times New Roman"/>
          <w:sz w:val="26"/>
          <w:szCs w:val="26"/>
        </w:rPr>
        <w:t xml:space="preserve">Определяне и упълномощаване на членове на общинска избирателна комисия Бургас, които да получат хартиените бюлетини за </w:t>
      </w:r>
      <w:r w:rsidRPr="00060E10">
        <w:rPr>
          <w:rFonts w:ascii="Times New Roman" w:hAnsi="Times New Roman" w:cs="Times New Roman"/>
          <w:sz w:val="26"/>
          <w:szCs w:val="26"/>
        </w:rPr>
        <w:t xml:space="preserve">втори тур на </w:t>
      </w:r>
      <w:r>
        <w:rPr>
          <w:rFonts w:ascii="Times New Roman" w:hAnsi="Times New Roman" w:cs="Times New Roman"/>
          <w:sz w:val="26"/>
          <w:szCs w:val="26"/>
        </w:rPr>
        <w:t>частичните местни избори</w:t>
      </w:r>
      <w:r w:rsidR="00D74629" w:rsidRPr="00060E10">
        <w:rPr>
          <w:rFonts w:ascii="Times New Roman" w:hAnsi="Times New Roman" w:cs="Times New Roman"/>
          <w:sz w:val="26"/>
          <w:szCs w:val="26"/>
        </w:rPr>
        <w:t xml:space="preserve"> за кмет на кметство с.Твърдица, община Бургас на </w:t>
      </w:r>
      <w:r w:rsidRPr="00060E10">
        <w:rPr>
          <w:rFonts w:ascii="Times New Roman" w:hAnsi="Times New Roman" w:cs="Times New Roman"/>
          <w:sz w:val="26"/>
          <w:szCs w:val="26"/>
        </w:rPr>
        <w:t>06.03.</w:t>
      </w:r>
      <w:r w:rsidR="00D74629" w:rsidRPr="00060E10">
        <w:rPr>
          <w:rFonts w:ascii="Times New Roman" w:hAnsi="Times New Roman" w:cs="Times New Roman"/>
          <w:sz w:val="26"/>
          <w:szCs w:val="26"/>
        </w:rPr>
        <w:t xml:space="preserve"> 2022</w:t>
      </w:r>
      <w:r w:rsidRPr="00060E10">
        <w:rPr>
          <w:rFonts w:ascii="Times New Roman" w:hAnsi="Times New Roman" w:cs="Times New Roman"/>
          <w:sz w:val="26"/>
          <w:szCs w:val="26"/>
        </w:rPr>
        <w:t xml:space="preserve"> </w:t>
      </w:r>
      <w:r w:rsidR="00D74629" w:rsidRPr="00060E10">
        <w:rPr>
          <w:rFonts w:ascii="Times New Roman" w:hAnsi="Times New Roman" w:cs="Times New Roman"/>
          <w:sz w:val="26"/>
          <w:szCs w:val="26"/>
        </w:rPr>
        <w:t>г.</w:t>
      </w:r>
    </w:p>
    <w:p w:rsidR="00060E10" w:rsidRPr="00060E10" w:rsidRDefault="00060E10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B1BD6" w:rsidRPr="00060E10" w:rsidRDefault="00ED2C5A" w:rsidP="00D74629">
      <w:pPr>
        <w:tabs>
          <w:tab w:val="left" w:pos="57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E10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060E10" w:rsidRPr="00060E10">
        <w:rPr>
          <w:rFonts w:ascii="Times New Roman" w:hAnsi="Times New Roman" w:cs="Times New Roman"/>
          <w:sz w:val="26"/>
          <w:szCs w:val="26"/>
        </w:rPr>
        <w:t>3</w:t>
      </w:r>
      <w:r w:rsidRPr="00060E10">
        <w:rPr>
          <w:rFonts w:ascii="Times New Roman" w:hAnsi="Times New Roman" w:cs="Times New Roman"/>
          <w:sz w:val="26"/>
          <w:szCs w:val="26"/>
        </w:rPr>
        <w:t>. Разни</w:t>
      </w:r>
      <w:r w:rsidR="00D74629" w:rsidRPr="00060E10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42467" w:rsidRPr="00060E10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60E10"/>
    <w:rsid w:val="000C1756"/>
    <w:rsid w:val="0011102C"/>
    <w:rsid w:val="00123416"/>
    <w:rsid w:val="0013072C"/>
    <w:rsid w:val="00232CDD"/>
    <w:rsid w:val="002366E1"/>
    <w:rsid w:val="00245CBB"/>
    <w:rsid w:val="002D360F"/>
    <w:rsid w:val="002E0F3C"/>
    <w:rsid w:val="00400A91"/>
    <w:rsid w:val="0043186B"/>
    <w:rsid w:val="00464CDE"/>
    <w:rsid w:val="00476140"/>
    <w:rsid w:val="0048230F"/>
    <w:rsid w:val="004C4306"/>
    <w:rsid w:val="00561E0D"/>
    <w:rsid w:val="005F6660"/>
    <w:rsid w:val="00613C71"/>
    <w:rsid w:val="006B2142"/>
    <w:rsid w:val="007323A5"/>
    <w:rsid w:val="00750806"/>
    <w:rsid w:val="00754D3A"/>
    <w:rsid w:val="00836302"/>
    <w:rsid w:val="00852DE9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2</cp:revision>
  <cp:lastPrinted>2019-09-18T14:47:00Z</cp:lastPrinted>
  <dcterms:created xsi:type="dcterms:W3CDTF">2022-03-01T11:04:00Z</dcterms:created>
  <dcterms:modified xsi:type="dcterms:W3CDTF">2022-03-01T11:04:00Z</dcterms:modified>
</cp:coreProperties>
</file>