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9C67E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9C67E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9C67E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9C67E2">
        <w:rPr>
          <w:rFonts w:ascii="Arial" w:hAnsi="Arial" w:cs="Arial"/>
          <w:color w:val="000000" w:themeColor="text1"/>
          <w:sz w:val="20"/>
          <w:szCs w:val="20"/>
        </w:rPr>
        <w:t>25</w:t>
      </w:r>
      <w:r w:rsidR="007F70BB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9C67E2" w:rsidRPr="009C67E2" w:rsidRDefault="00CF73A7" w:rsidP="009C67E2">
      <w:pPr>
        <w:pStyle w:val="2"/>
        <w:tabs>
          <w:tab w:val="right" w:pos="3000"/>
          <w:tab w:val="right" w:pos="3466"/>
          <w:tab w:val="left" w:pos="3563"/>
        </w:tabs>
        <w:ind w:firstLine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C67E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ОТНОСНО: </w:t>
      </w:r>
      <w:r w:rsidR="009C67E2" w:rsidRPr="009C67E2">
        <w:rPr>
          <w:rFonts w:ascii="Arial" w:hAnsi="Arial" w:cs="Arial"/>
          <w:b/>
          <w:sz w:val="20"/>
          <w:szCs w:val="20"/>
        </w:rPr>
        <w:t>Подаване на Заявления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кметове, насрочени на 25.10.2015г.</w:t>
      </w:r>
    </w:p>
    <w:p w:rsidR="009C67E2" w:rsidRPr="009C67E2" w:rsidRDefault="009C67E2" w:rsidP="009C67E2">
      <w:pPr>
        <w:pStyle w:val="2"/>
        <w:tabs>
          <w:tab w:val="right" w:pos="3000"/>
          <w:tab w:val="right" w:pos="3466"/>
          <w:tab w:val="left" w:pos="3563"/>
        </w:tabs>
        <w:ind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C67E2">
        <w:rPr>
          <w:rFonts w:ascii="Arial" w:hAnsi="Arial" w:cs="Arial"/>
          <w:sz w:val="20"/>
          <w:szCs w:val="20"/>
        </w:rPr>
        <w:t>На основание чл. 87, ал. 1, т. 1 и 14 от ИК и Решение № 2000-МИ/08.09.2015 г. на ЦИК, Общинска избирателна комисия Бургас</w:t>
      </w:r>
    </w:p>
    <w:p w:rsidR="009C67E2" w:rsidRPr="009C67E2" w:rsidRDefault="009C67E2" w:rsidP="009C67E2">
      <w:pPr>
        <w:pStyle w:val="2"/>
        <w:tabs>
          <w:tab w:val="right" w:pos="3000"/>
          <w:tab w:val="right" w:pos="3466"/>
          <w:tab w:val="left" w:pos="3563"/>
        </w:tabs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9C67E2">
        <w:rPr>
          <w:rFonts w:ascii="Arial" w:hAnsi="Arial" w:cs="Arial"/>
          <w:b/>
          <w:sz w:val="20"/>
          <w:szCs w:val="20"/>
        </w:rPr>
        <w:t>РЕШИ</w:t>
      </w:r>
    </w:p>
    <w:p w:rsidR="009C67E2" w:rsidRPr="009C67E2" w:rsidRDefault="009C67E2" w:rsidP="009C67E2">
      <w:pPr>
        <w:pStyle w:val="2"/>
        <w:tabs>
          <w:tab w:val="right" w:pos="3000"/>
          <w:tab w:val="right" w:pos="3466"/>
          <w:tab w:val="left" w:pos="3563"/>
        </w:tabs>
        <w:ind w:left="3" w:firstLine="8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C67E2">
        <w:rPr>
          <w:rFonts w:ascii="Arial" w:hAnsi="Arial" w:cs="Arial"/>
          <w:sz w:val="20"/>
          <w:szCs w:val="20"/>
        </w:rPr>
        <w:t>1. При подаване на Заявлението за регистрация на кандидатски листи, данните на кандидатите следва да се представят и на електронен носител, в структуриран вид във формат EXCEL. Списъкът с данни за всяка заявена за регистрация кандидатска листа съдържа следните колони:</w:t>
      </w:r>
    </w:p>
    <w:p w:rsidR="009C67E2" w:rsidRPr="009C67E2" w:rsidRDefault="009C67E2" w:rsidP="009C67E2">
      <w:pPr>
        <w:pStyle w:val="2"/>
        <w:spacing w:before="0" w:line="240" w:lineRule="auto"/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- номер по ред;</w:t>
      </w:r>
    </w:p>
    <w:p w:rsidR="009C67E2" w:rsidRPr="009C67E2" w:rsidRDefault="009C67E2" w:rsidP="009C67E2">
      <w:pPr>
        <w:pStyle w:val="2"/>
        <w:spacing w:before="0" w:line="240" w:lineRule="auto"/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- ЕГН;</w:t>
      </w:r>
    </w:p>
    <w:p w:rsidR="009C67E2" w:rsidRPr="009C67E2" w:rsidRDefault="009C67E2" w:rsidP="009C67E2">
      <w:pPr>
        <w:pStyle w:val="2"/>
        <w:spacing w:before="0" w:line="240" w:lineRule="auto"/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- собствено име;</w:t>
      </w:r>
    </w:p>
    <w:p w:rsidR="009C67E2" w:rsidRPr="009C67E2" w:rsidRDefault="009C67E2" w:rsidP="009C67E2">
      <w:pPr>
        <w:pStyle w:val="2"/>
        <w:spacing w:before="0" w:line="240" w:lineRule="auto"/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- бащино име;</w:t>
      </w:r>
    </w:p>
    <w:p w:rsidR="009C67E2" w:rsidRPr="009C67E2" w:rsidRDefault="009C67E2" w:rsidP="009C67E2">
      <w:pPr>
        <w:pStyle w:val="2"/>
        <w:spacing w:before="0" w:line="240" w:lineRule="auto"/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- фамилно име;</w:t>
      </w:r>
    </w:p>
    <w:p w:rsidR="009C67E2" w:rsidRPr="009C67E2" w:rsidRDefault="009C67E2" w:rsidP="009C67E2">
      <w:pPr>
        <w:pStyle w:val="2"/>
        <w:spacing w:before="0" w:line="240" w:lineRule="auto"/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- 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9C67E2" w:rsidRPr="009C67E2" w:rsidRDefault="009C67E2" w:rsidP="009C67E2">
      <w:pPr>
        <w:pStyle w:val="2"/>
        <w:spacing w:before="0" w:line="240" w:lineRule="auto"/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- общината, където е заявен за регистрация кандидата;</w:t>
      </w:r>
    </w:p>
    <w:p w:rsidR="009C67E2" w:rsidRPr="009C67E2" w:rsidRDefault="009C67E2" w:rsidP="009C67E2">
      <w:pPr>
        <w:pStyle w:val="2"/>
        <w:spacing w:before="0" w:line="240" w:lineRule="auto"/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- населеното място, където е заявен за регистрация кандидата (колоната се попълва само за кандидатите за кмет на кметство).</w:t>
      </w:r>
    </w:p>
    <w:p w:rsidR="009C67E2" w:rsidRPr="009C67E2" w:rsidRDefault="009C67E2" w:rsidP="009C67E2">
      <w:pPr>
        <w:pStyle w:val="2"/>
        <w:tabs>
          <w:tab w:val="right" w:pos="3000"/>
          <w:tab w:val="right" w:pos="3466"/>
          <w:tab w:val="left" w:pos="3563"/>
        </w:tabs>
        <w:ind w:firstLine="993"/>
        <w:rPr>
          <w:rFonts w:ascii="Arial" w:hAnsi="Arial" w:cs="Arial"/>
          <w:sz w:val="20"/>
          <w:szCs w:val="20"/>
        </w:rPr>
      </w:pPr>
      <w:r w:rsidRPr="009C67E2">
        <w:rPr>
          <w:rFonts w:ascii="Arial" w:hAnsi="Arial" w:cs="Arial"/>
          <w:sz w:val="20"/>
          <w:szCs w:val="20"/>
        </w:rPr>
        <w:t>2. Общинска избирателна комисия – Бургас утвърждава образец на електронната таблица по т.1 от настоящото решение – приложение № 1 към същото.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67E2" w:rsidRDefault="009C67E2" w:rsidP="009C67E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ab/>
      </w:r>
      <w:r w:rsidRPr="009C67E2">
        <w:rPr>
          <w:rFonts w:ascii="Arial" w:hAnsi="Arial" w:cs="Arial"/>
          <w:sz w:val="20"/>
          <w:szCs w:val="20"/>
        </w:rPr>
        <w:t>Решението на ОИК подлежи на оспорване пред ЦИК по реда на чл. 88 от ИК</w:t>
      </w:r>
    </w:p>
    <w:p w:rsidR="009C67E2" w:rsidRDefault="009C67E2" w:rsidP="009C67E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rFonts w:ascii="Arial" w:hAnsi="Arial" w:cs="Arial"/>
          <w:sz w:val="20"/>
          <w:szCs w:val="20"/>
        </w:rPr>
      </w:pPr>
    </w:p>
    <w:p w:rsidR="009C67E2" w:rsidRDefault="009C67E2" w:rsidP="009C67E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rFonts w:ascii="Arial" w:hAnsi="Arial" w:cs="Arial"/>
          <w:sz w:val="20"/>
          <w:szCs w:val="20"/>
        </w:rPr>
      </w:pPr>
    </w:p>
    <w:p w:rsidR="00CF73A7" w:rsidRDefault="009C67E2" w:rsidP="009C67E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>
      <w:pPr>
        <w:rPr>
          <w:lang w:val="en-US"/>
        </w:rPr>
      </w:pPr>
    </w:p>
    <w:p w:rsidR="002E4AC4" w:rsidRPr="002E4AC4" w:rsidRDefault="002E4AC4">
      <w:pPr>
        <w:rPr>
          <w:rFonts w:ascii="Arial" w:hAnsi="Arial" w:cs="Arial"/>
          <w:sz w:val="20"/>
          <w:szCs w:val="20"/>
        </w:rPr>
      </w:pPr>
      <w:r w:rsidRPr="002E4AC4">
        <w:rPr>
          <w:rFonts w:ascii="Arial" w:hAnsi="Arial" w:cs="Arial"/>
          <w:sz w:val="20"/>
          <w:szCs w:val="20"/>
        </w:rPr>
        <w:t>ММ</w:t>
      </w:r>
    </w:p>
    <w:sectPr w:rsidR="002E4AC4" w:rsidRPr="002E4AC4" w:rsidSect="009C67E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93E9A"/>
    <w:rsid w:val="00231349"/>
    <w:rsid w:val="0027727A"/>
    <w:rsid w:val="002E4AC4"/>
    <w:rsid w:val="006363AB"/>
    <w:rsid w:val="006623E0"/>
    <w:rsid w:val="00726DDE"/>
    <w:rsid w:val="00772A95"/>
    <w:rsid w:val="007F70BB"/>
    <w:rsid w:val="00955223"/>
    <w:rsid w:val="009A3D69"/>
    <w:rsid w:val="009C67E2"/>
    <w:rsid w:val="00AE4F86"/>
    <w:rsid w:val="00B80D62"/>
    <w:rsid w:val="00CF461C"/>
    <w:rsid w:val="00CF73A7"/>
    <w:rsid w:val="00DC5EDB"/>
    <w:rsid w:val="00E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3492-628F-463C-8FF9-F7B68F3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dcterms:created xsi:type="dcterms:W3CDTF">2015-09-10T15:04:00Z</dcterms:created>
  <dcterms:modified xsi:type="dcterms:W3CDTF">2015-09-10T15:09:00Z</dcterms:modified>
</cp:coreProperties>
</file>